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65B9"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Does this course prepare for a certification?</w:t>
      </w:r>
    </w:p>
    <w:p w14:paraId="404B3463"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This course will help prepare you to take the NHA's CEHRS certification exam and start working in your new career. You'll also have access to NHA exam study materials and practice exams. When you've finished working through the course, you'll be eligible to sit for the CEHRS exam, the cost of which is included in your tuition.</w:t>
      </w:r>
    </w:p>
    <w:p w14:paraId="20258D10"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is a certified electronic health records specialist (CEHRS)?</w:t>
      </w:r>
    </w:p>
    <w:p w14:paraId="5BA16325"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 xml:space="preserve">A certified electronic health records specialist (CEHRS) is someone who has demonstrated that they have the knowledge and skills to perform the important job of ensuring that patient data is secure, complete, and accurate. To achieve the nationally-recognized CEHRS designation you must prepare for and pass the CEHRS exam offered by the National </w:t>
      </w:r>
      <w:proofErr w:type="spellStart"/>
      <w:r>
        <w:rPr>
          <w:rFonts w:ascii="Open Sans" w:hAnsi="Open Sans" w:cs="Open Sans"/>
          <w:color w:val="3C3C3C"/>
        </w:rPr>
        <w:t>Healthcareer</w:t>
      </w:r>
      <w:proofErr w:type="spellEnd"/>
      <w:r>
        <w:rPr>
          <w:rFonts w:ascii="Open Sans" w:hAnsi="Open Sans" w:cs="Open Sans"/>
          <w:color w:val="3C3C3C"/>
        </w:rPr>
        <w:t xml:space="preserve"> Association.</w:t>
      </w:r>
    </w:p>
    <w:p w14:paraId="59657575"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Where do you work as an electronic health records specialist?</w:t>
      </w:r>
    </w:p>
    <w:p w14:paraId="2457DC60"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Electronic health records specialists work in a variety of healthcare facilities including physicians' offices, hospitals, nursing homes, clinics, surgery centers, and government facilities. You may even be able to work from home in this career!</w:t>
      </w:r>
    </w:p>
    <w:p w14:paraId="59AE24AB"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Are electronic health records specialist in high demand?</w:t>
      </w:r>
    </w:p>
    <w:p w14:paraId="08C18D24"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Yes! Electronic Health Records Specialists are in high demand, and jobs are expected to increase by 8 percent through 2029 which is considered faster than average by the Bureau of Labor Statistics. An aging population is expected to be the biggest contributor to this job growth.</w:t>
      </w:r>
    </w:p>
    <w:p w14:paraId="04504977"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is a day in the life of an electronic health records specialist like?</w:t>
      </w:r>
    </w:p>
    <w:p w14:paraId="171F143A"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A day in the life of an electronic health records specialist is one of multi-tasking. You will be responsible for auditing patient records, submitting reimbursement claims, processing requests for medical information, reviewing records, collecting insurance and demographic information from patients, and discussing patients with physicians and insurance professionals. There is a high need for specialists who are trustworthy and able to keep the information confidential.</w:t>
      </w:r>
    </w:p>
    <w:p w14:paraId="1E57BF2D"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How much do electronic health records specialists make?</w:t>
      </w:r>
    </w:p>
    <w:p w14:paraId="274DED7A"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lastRenderedPageBreak/>
        <w:t>The median salary for electronic health records specialists is just over $44,090 per year according to the Bureau of Labor Statistics. Those working in physicians' offices have an average salary of around $35,500, while those working in hospitals earn over $44,000 on average.</w:t>
      </w:r>
    </w:p>
    <w:p w14:paraId="739C29C6"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type of test is the CEHRS certification exam?</w:t>
      </w:r>
    </w:p>
    <w:p w14:paraId="48FB8392"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CEHRS certification exam is a multiple-choice test that consists of 110 questions. The exam must be taken at a PSI testing center, and you will be given 1 hour and 50 minutes to complete it.</w:t>
      </w:r>
    </w:p>
    <w:p w14:paraId="73F34E94"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are the system requirements for the online certification exam proctoring?</w:t>
      </w:r>
    </w:p>
    <w:p w14:paraId="581A7C19"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You can check the compatibility of your device at: </w:t>
      </w:r>
      <w:hyperlink r:id="rId4" w:anchor="/bcheck" w:tgtFrame="_blank" w:history="1">
        <w:r>
          <w:rPr>
            <w:rStyle w:val="Hyperlink"/>
            <w:rFonts w:ascii="Open Sans" w:hAnsi="Open Sans" w:cs="Open Sans"/>
            <w:color w:val="1A5D7F"/>
          </w:rPr>
          <w:t>https://home.psiexams.com/static/#/bcheck</w:t>
        </w:r>
      </w:hyperlink>
    </w:p>
    <w:p w14:paraId="2733C63B"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kind of support will I receive?</w:t>
      </w:r>
    </w:p>
    <w:p w14:paraId="08488B45"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course instructor will be available by email to answer any questions and provide feedback on your performance. Occasionally, your course may be supported by a team of industry experts. You will also receive support from the student advising team.</w:t>
      </w:r>
    </w:p>
    <w:p w14:paraId="621394A1"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happens when I complete the course?</w:t>
      </w:r>
    </w:p>
    <w:p w14:paraId="2439D808"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 xml:space="preserve">Upon successful completion of the course, you will be awarded a certificate of completion. You will also be eligible to sit for the Certified Electronic Health Records exam through National </w:t>
      </w:r>
      <w:proofErr w:type="spellStart"/>
      <w:r>
        <w:rPr>
          <w:rFonts w:ascii="Open Sans" w:hAnsi="Open Sans" w:cs="Open Sans"/>
          <w:color w:val="3C3C3C"/>
        </w:rPr>
        <w:t>Healthcareer</w:t>
      </w:r>
      <w:proofErr w:type="spellEnd"/>
      <w:r>
        <w:rPr>
          <w:rFonts w:ascii="Open Sans" w:hAnsi="Open Sans" w:cs="Open Sans"/>
          <w:color w:val="3C3C3C"/>
        </w:rPr>
        <w:t xml:space="preserve"> Association.</w:t>
      </w:r>
    </w:p>
    <w:p w14:paraId="5A2161D4" w14:textId="77777777" w:rsidR="00E61E3B" w:rsidRDefault="00E61E3B" w:rsidP="00E61E3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Am I guaranteed a job?</w:t>
      </w:r>
    </w:p>
    <w:p w14:paraId="4DB2E153" w14:textId="77777777" w:rsidR="00E61E3B" w:rsidRDefault="00E61E3B" w:rsidP="00E61E3B">
      <w:pPr>
        <w:pStyle w:val="NormalWeb"/>
        <w:shd w:val="clear" w:color="auto" w:fill="FFFFFF"/>
        <w:spacing w:before="0" w:beforeAutospacing="0"/>
        <w:rPr>
          <w:rFonts w:ascii="Open Sans" w:hAnsi="Open Sans" w:cs="Open Sans"/>
          <w:color w:val="3C3C3C"/>
        </w:rPr>
      </w:pPr>
      <w:r>
        <w:rPr>
          <w:rFonts w:ascii="Open Sans" w:hAnsi="Open Sans" w:cs="Open Sans"/>
          <w:color w:val="3C3C3C"/>
        </w:rPr>
        <w:t>This course will provide you with the skills you need to obtain an entry-level position in most cases. Potential students should always do research on the job market in their area before registering.</w:t>
      </w:r>
    </w:p>
    <w:p w14:paraId="2D9CE359" w14:textId="77777777" w:rsidR="00C960BF" w:rsidRDefault="00C960BF"/>
    <w:sectPr w:rsidR="00C9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7"/>
    <w:rsid w:val="000D11AF"/>
    <w:rsid w:val="00A953E9"/>
    <w:rsid w:val="00C960BF"/>
    <w:rsid w:val="00D4364A"/>
    <w:rsid w:val="00E61E3B"/>
    <w:rsid w:val="00EE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BD94"/>
  <w15:chartTrackingRefBased/>
  <w15:docId w15:val="{8A39C32C-B7AC-3C42-AE51-60C141F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6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4607"/>
    <w:rPr>
      <w:b/>
      <w:bCs/>
    </w:rPr>
  </w:style>
  <w:style w:type="character" w:styleId="Hyperlink">
    <w:name w:val="Hyperlink"/>
    <w:basedOn w:val="DefaultParagraphFont"/>
    <w:uiPriority w:val="99"/>
    <w:semiHidden/>
    <w:unhideWhenUsed/>
    <w:rsid w:val="00EE4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53175">
      <w:bodyDiv w:val="1"/>
      <w:marLeft w:val="0"/>
      <w:marRight w:val="0"/>
      <w:marTop w:val="0"/>
      <w:marBottom w:val="0"/>
      <w:divBdr>
        <w:top w:val="none" w:sz="0" w:space="0" w:color="auto"/>
        <w:left w:val="none" w:sz="0" w:space="0" w:color="auto"/>
        <w:bottom w:val="none" w:sz="0" w:space="0" w:color="auto"/>
        <w:right w:val="none" w:sz="0" w:space="0" w:color="auto"/>
      </w:divBdr>
    </w:div>
    <w:div w:id="17021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psiexams.com/sta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2022-06-22T23:17:00Z</dcterms:created>
  <dcterms:modified xsi:type="dcterms:W3CDTF">2022-06-22T23:17:00Z</dcterms:modified>
</cp:coreProperties>
</file>